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C81B" w14:textId="1AFC5E10" w:rsidR="002E36AF" w:rsidRPr="00E91CD1" w:rsidRDefault="00C410B2" w:rsidP="00E91CD1">
      <w:pPr>
        <w:rPr>
          <w:rFonts w:ascii="Times New Roman" w:hAnsi="Times New Roman" w:cs="Times New Roman"/>
        </w:rPr>
      </w:pPr>
      <w:bookmarkStart w:id="0" w:name="_GoBack"/>
      <w:bookmarkEnd w:id="0"/>
      <w:r w:rsidRPr="00661B2D">
        <w:rPr>
          <w:rFonts w:ascii="Times New Roman" w:hAnsi="Times New Roman" w:cs="Times New Roman"/>
          <w:lang w:eastAsia="en-US"/>
        </w:rPr>
        <w:drawing>
          <wp:inline distT="0" distB="0" distL="0" distR="0" wp14:anchorId="55CBDA2D" wp14:editId="087DDCEC">
            <wp:extent cx="2469708" cy="795130"/>
            <wp:effectExtent l="19050" t="0" r="6792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7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819" w:rsidRPr="00661B2D">
        <w:rPr>
          <w:rFonts w:ascii="Times New Roman" w:hAnsi="Times New Roman" w:cs="Times New Roman"/>
        </w:rPr>
        <w:tab/>
      </w:r>
      <w:r w:rsidR="00587819" w:rsidRPr="00661B2D">
        <w:rPr>
          <w:rFonts w:ascii="Times New Roman" w:hAnsi="Times New Roman" w:cs="Times New Roman"/>
        </w:rPr>
        <w:tab/>
      </w:r>
      <w:r w:rsidR="00587819" w:rsidRPr="00661B2D">
        <w:rPr>
          <w:rFonts w:ascii="Times New Roman" w:hAnsi="Times New Roman" w:cs="Times New Roman"/>
        </w:rPr>
        <w:tab/>
      </w:r>
      <w:r w:rsidR="00587819" w:rsidRPr="00661B2D">
        <w:rPr>
          <w:rFonts w:ascii="Times New Roman" w:hAnsi="Times New Roman" w:cs="Times New Roman"/>
        </w:rPr>
        <w:tab/>
      </w:r>
      <w:r w:rsidR="002A6C9E" w:rsidRPr="00661B2D">
        <w:rPr>
          <w:rFonts w:ascii="Times New Roman" w:hAnsi="Times New Roman" w:cs="Times New Roman"/>
        </w:rPr>
        <w:tab/>
      </w:r>
    </w:p>
    <w:p w14:paraId="51541A23" w14:textId="77777777" w:rsidR="00E91CD1" w:rsidRDefault="00E91CD1" w:rsidP="00E91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Minutes of the Harvard Club of Québec Board of Directors Meeting</w:t>
      </w:r>
    </w:p>
    <w:p w14:paraId="227B8935" w14:textId="2EFF1C9C" w:rsidR="00E91CD1" w:rsidRPr="004F76B7" w:rsidRDefault="00E91CD1" w:rsidP="00E91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H</w:t>
      </w:r>
      <w:r w:rsidRPr="004F76B7">
        <w:rPr>
          <w:rFonts w:ascii="Times New Roman" w:hAnsi="Times New Roman" w:cs="Times New Roman"/>
          <w:b/>
          <w:sz w:val="24"/>
          <w:szCs w:val="24"/>
          <w:lang w:val="en-CA"/>
        </w:rPr>
        <w:t xml:space="preserve">eld on </w:t>
      </w:r>
      <w:r w:rsidR="00CB3E64">
        <w:rPr>
          <w:rFonts w:ascii="Times New Roman" w:hAnsi="Times New Roman" w:cs="Times New Roman"/>
          <w:b/>
          <w:sz w:val="24"/>
          <w:szCs w:val="24"/>
          <w:lang w:val="en-C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September 2016 in Montréal</w:t>
      </w:r>
    </w:p>
    <w:p w14:paraId="42B4DC02" w14:textId="77777777" w:rsidR="003F2383" w:rsidRPr="00661B2D" w:rsidRDefault="003F2383" w:rsidP="00C410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90DC6" w14:textId="77777777" w:rsidR="003F2383" w:rsidRPr="00661B2D" w:rsidRDefault="003F2383" w:rsidP="00C41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B2D">
        <w:rPr>
          <w:rFonts w:ascii="Times New Roman" w:hAnsi="Times New Roman" w:cs="Times New Roman"/>
          <w:sz w:val="24"/>
          <w:szCs w:val="24"/>
        </w:rPr>
        <w:t>PRESENT: Marc Novakoff</w:t>
      </w:r>
      <w:r w:rsidR="00920C70">
        <w:rPr>
          <w:rFonts w:ascii="Times New Roman" w:hAnsi="Times New Roman" w:cs="Times New Roman"/>
          <w:sz w:val="24"/>
          <w:szCs w:val="24"/>
        </w:rPr>
        <w:t xml:space="preserve"> (President)</w:t>
      </w:r>
      <w:r w:rsidRPr="00661B2D">
        <w:rPr>
          <w:rFonts w:ascii="Times New Roman" w:hAnsi="Times New Roman" w:cs="Times New Roman"/>
          <w:sz w:val="24"/>
          <w:szCs w:val="24"/>
        </w:rPr>
        <w:t>, Han-ru Zhou</w:t>
      </w:r>
      <w:r w:rsidR="00920C70">
        <w:rPr>
          <w:rFonts w:ascii="Times New Roman" w:hAnsi="Times New Roman" w:cs="Times New Roman"/>
          <w:sz w:val="24"/>
          <w:szCs w:val="24"/>
        </w:rPr>
        <w:t xml:space="preserve"> (Executive Vice-President)</w:t>
      </w:r>
      <w:r w:rsidRPr="00661B2D">
        <w:rPr>
          <w:rFonts w:ascii="Times New Roman" w:hAnsi="Times New Roman" w:cs="Times New Roman"/>
          <w:sz w:val="24"/>
          <w:szCs w:val="24"/>
        </w:rPr>
        <w:t>, Anna Piotrowska</w:t>
      </w:r>
      <w:r w:rsidR="00920C70">
        <w:rPr>
          <w:rFonts w:ascii="Times New Roman" w:hAnsi="Times New Roman" w:cs="Times New Roman"/>
          <w:sz w:val="24"/>
          <w:szCs w:val="24"/>
        </w:rPr>
        <w:t xml:space="preserve"> (Secretary)</w:t>
      </w:r>
      <w:r w:rsidRPr="00661B2D">
        <w:rPr>
          <w:rFonts w:ascii="Times New Roman" w:hAnsi="Times New Roman" w:cs="Times New Roman"/>
          <w:sz w:val="24"/>
          <w:szCs w:val="24"/>
        </w:rPr>
        <w:t>, Marco Cianflone</w:t>
      </w:r>
      <w:r w:rsidR="00920C70">
        <w:rPr>
          <w:rFonts w:ascii="Times New Roman" w:hAnsi="Times New Roman" w:cs="Times New Roman"/>
          <w:sz w:val="24"/>
          <w:szCs w:val="24"/>
        </w:rPr>
        <w:t xml:space="preserve"> (Treasurer)</w:t>
      </w:r>
      <w:r w:rsidRPr="00661B2D">
        <w:rPr>
          <w:rFonts w:ascii="Times New Roman" w:hAnsi="Times New Roman" w:cs="Times New Roman"/>
          <w:sz w:val="24"/>
          <w:szCs w:val="24"/>
        </w:rPr>
        <w:t>, Joseph Cianflone</w:t>
      </w:r>
      <w:r w:rsidR="00920C70">
        <w:rPr>
          <w:rFonts w:ascii="Times New Roman" w:hAnsi="Times New Roman" w:cs="Times New Roman"/>
          <w:sz w:val="24"/>
          <w:szCs w:val="24"/>
        </w:rPr>
        <w:t xml:space="preserve"> (Director PR)</w:t>
      </w:r>
      <w:r w:rsidRPr="00661B2D">
        <w:rPr>
          <w:rFonts w:ascii="Times New Roman" w:hAnsi="Times New Roman" w:cs="Times New Roman"/>
          <w:sz w:val="24"/>
          <w:szCs w:val="24"/>
        </w:rPr>
        <w:t>, Cassy Wang</w:t>
      </w:r>
      <w:r w:rsidR="00920C70">
        <w:rPr>
          <w:rFonts w:ascii="Times New Roman" w:hAnsi="Times New Roman" w:cs="Times New Roman"/>
          <w:sz w:val="24"/>
          <w:szCs w:val="24"/>
        </w:rPr>
        <w:t xml:space="preserve"> (VP Communications)</w:t>
      </w:r>
      <w:r w:rsidRPr="00661B2D">
        <w:rPr>
          <w:rFonts w:ascii="Times New Roman" w:hAnsi="Times New Roman" w:cs="Times New Roman"/>
          <w:sz w:val="24"/>
          <w:szCs w:val="24"/>
        </w:rPr>
        <w:t>, Morgan Carter</w:t>
      </w:r>
      <w:r w:rsidR="00920C70">
        <w:rPr>
          <w:rFonts w:ascii="Times New Roman" w:hAnsi="Times New Roman" w:cs="Times New Roman"/>
          <w:sz w:val="24"/>
          <w:szCs w:val="24"/>
        </w:rPr>
        <w:t xml:space="preserve"> (Director at large)</w:t>
      </w:r>
      <w:r w:rsidRPr="00661B2D">
        <w:rPr>
          <w:rFonts w:ascii="Times New Roman" w:hAnsi="Times New Roman" w:cs="Times New Roman"/>
          <w:sz w:val="24"/>
          <w:szCs w:val="24"/>
        </w:rPr>
        <w:t>.</w:t>
      </w:r>
    </w:p>
    <w:p w14:paraId="6C421E9F" w14:textId="77777777" w:rsidR="003F2383" w:rsidRPr="00661B2D" w:rsidRDefault="003F2383" w:rsidP="00C41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B2D">
        <w:rPr>
          <w:rFonts w:ascii="Times New Roman" w:hAnsi="Times New Roman" w:cs="Times New Roman"/>
          <w:sz w:val="24"/>
          <w:szCs w:val="24"/>
        </w:rPr>
        <w:t>OBSERVERS : Solange Blanchard</w:t>
      </w:r>
    </w:p>
    <w:p w14:paraId="3F9DB4B8" w14:textId="77777777" w:rsidR="003F2383" w:rsidRPr="00661B2D" w:rsidRDefault="003F2383" w:rsidP="003F2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2D">
        <w:rPr>
          <w:rFonts w:ascii="Times New Roman" w:hAnsi="Times New Roman" w:cs="Times New Roman"/>
          <w:sz w:val="24"/>
          <w:szCs w:val="24"/>
        </w:rPr>
        <w:t>ABSENT: André Picard,</w:t>
      </w:r>
      <w:r w:rsidR="00920C70">
        <w:rPr>
          <w:rFonts w:ascii="Times New Roman" w:hAnsi="Times New Roman" w:cs="Times New Roman"/>
          <w:sz w:val="24"/>
          <w:szCs w:val="24"/>
        </w:rPr>
        <w:t xml:space="preserve"> </w:t>
      </w:r>
      <w:r w:rsidRPr="00661B2D">
        <w:rPr>
          <w:rFonts w:ascii="Times New Roman" w:hAnsi="Times New Roman" w:cs="Times New Roman"/>
          <w:sz w:val="24"/>
          <w:szCs w:val="24"/>
        </w:rPr>
        <w:t>Alexandre Abecassis, Marie-Pier St-Hilaire, Erinn Wattie, and Louis Philippe Maurice</w:t>
      </w:r>
    </w:p>
    <w:p w14:paraId="202AD388" w14:textId="77777777" w:rsidR="003F2383" w:rsidRPr="00661B2D" w:rsidRDefault="003F2383" w:rsidP="00C410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1D655" w14:textId="77777777" w:rsidR="00C410B2" w:rsidRPr="00661B2D" w:rsidRDefault="00C410B2" w:rsidP="00C410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9CEEBA" w14:textId="2F7668D7" w:rsidR="003F394A" w:rsidRPr="00CB3E64" w:rsidRDefault="0070456A" w:rsidP="00CB3E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u w:val="single"/>
          <w:lang w:val="en-US"/>
        </w:rPr>
        <w:t>Quorum</w:t>
      </w:r>
    </w:p>
    <w:p w14:paraId="6E7F0E97" w14:textId="77777777" w:rsidR="0070456A" w:rsidRPr="00661B2D" w:rsidRDefault="0070456A" w:rsidP="00704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2D">
        <w:rPr>
          <w:rFonts w:ascii="Times New Roman" w:hAnsi="Times New Roman" w:cs="Times New Roman"/>
          <w:sz w:val="24"/>
          <w:szCs w:val="24"/>
        </w:rPr>
        <w:t>Anna Piotrowska confirms that there is quorum and that the meeting can proceed.</w:t>
      </w:r>
    </w:p>
    <w:p w14:paraId="1B5F9977" w14:textId="77777777" w:rsidR="0070456A" w:rsidRPr="00661B2D" w:rsidRDefault="0070456A" w:rsidP="007045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CF7D7" w14:textId="4A48EAAA" w:rsidR="0070456A" w:rsidRPr="00CB3E64" w:rsidRDefault="0070456A" w:rsidP="0070456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u w:val="single"/>
          <w:lang w:val="en-US"/>
        </w:rPr>
        <w:t>Approval of Minutes from March 24</w:t>
      </w:r>
      <w:r w:rsidRPr="00661B2D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th</w:t>
      </w:r>
      <w:r w:rsidRPr="00661B2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2016</w:t>
      </w:r>
    </w:p>
    <w:p w14:paraId="24ACC6CD" w14:textId="6FE780D4" w:rsidR="0070456A" w:rsidRPr="00661B2D" w:rsidRDefault="00CB3E64" w:rsidP="00704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appro</w:t>
      </w:r>
      <w:r w:rsidR="0070456A" w:rsidRPr="00661B2D">
        <w:rPr>
          <w:rFonts w:ascii="Times New Roman" w:hAnsi="Times New Roman" w:cs="Times New Roman"/>
          <w:sz w:val="24"/>
          <w:szCs w:val="24"/>
        </w:rPr>
        <w:t>ved the amended minutes of its meeting held on 24 March 2016.</w:t>
      </w:r>
    </w:p>
    <w:p w14:paraId="13537C32" w14:textId="77777777" w:rsidR="0070456A" w:rsidRPr="00661B2D" w:rsidRDefault="0070456A" w:rsidP="007045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7B1A2" w14:textId="44DBD3FD" w:rsidR="00CB3E64" w:rsidRPr="00CB3E64" w:rsidRDefault="0070456A" w:rsidP="00CB3E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u w:val="single"/>
          <w:lang w:val="en-US"/>
        </w:rPr>
        <w:t>Nomination of new officers</w:t>
      </w:r>
    </w:p>
    <w:p w14:paraId="42AE9BB3" w14:textId="77777777" w:rsidR="004F138B" w:rsidRPr="00661B2D" w:rsidRDefault="0070456A" w:rsidP="00661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B2D">
        <w:rPr>
          <w:rFonts w:ascii="Times New Roman" w:hAnsi="Times New Roman" w:cs="Times New Roman"/>
          <w:sz w:val="24"/>
          <w:szCs w:val="24"/>
        </w:rPr>
        <w:t xml:space="preserve">The nominating committee </w:t>
      </w:r>
      <w:r w:rsidR="00661B2D">
        <w:rPr>
          <w:rFonts w:ascii="Times New Roman" w:hAnsi="Times New Roman" w:cs="Times New Roman"/>
          <w:sz w:val="24"/>
          <w:szCs w:val="24"/>
        </w:rPr>
        <w:t>(</w:t>
      </w:r>
      <w:r w:rsidR="004F138B" w:rsidRPr="00661B2D">
        <w:rPr>
          <w:rFonts w:ascii="Times New Roman" w:hAnsi="Times New Roman" w:cs="Times New Roman"/>
          <w:sz w:val="24"/>
          <w:szCs w:val="24"/>
        </w:rPr>
        <w:t>MN, AP, HRZ</w:t>
      </w:r>
      <w:r w:rsidR="00661B2D">
        <w:rPr>
          <w:rFonts w:ascii="Times New Roman" w:hAnsi="Times New Roman" w:cs="Times New Roman"/>
          <w:sz w:val="24"/>
          <w:szCs w:val="24"/>
        </w:rPr>
        <w:t xml:space="preserve">) nominated Solange Blanchard and </w:t>
      </w:r>
      <w:r w:rsidR="004F138B" w:rsidRPr="00661B2D">
        <w:rPr>
          <w:rFonts w:ascii="Times New Roman" w:hAnsi="Times New Roman" w:cs="Times New Roman"/>
          <w:sz w:val="24"/>
          <w:szCs w:val="24"/>
        </w:rPr>
        <w:t>Matthieu Des Ruisseaux</w:t>
      </w:r>
      <w:r w:rsidR="00661B2D">
        <w:rPr>
          <w:rFonts w:ascii="Times New Roman" w:hAnsi="Times New Roman" w:cs="Times New Roman"/>
          <w:sz w:val="24"/>
          <w:szCs w:val="24"/>
        </w:rPr>
        <w:t xml:space="preserve"> as events officers.</w:t>
      </w:r>
    </w:p>
    <w:p w14:paraId="3F980203" w14:textId="77777777" w:rsidR="003F394A" w:rsidRPr="00661B2D" w:rsidRDefault="003F394A" w:rsidP="00E9112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C4C1F37" w14:textId="644674B7" w:rsidR="00661B2D" w:rsidRPr="00E91CD1" w:rsidRDefault="00661B2D" w:rsidP="00661B2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u w:val="single"/>
          <w:lang w:val="en-US"/>
        </w:rPr>
        <w:t>Review of past HCQ activities</w:t>
      </w:r>
    </w:p>
    <w:p w14:paraId="5F564790" w14:textId="77777777" w:rsidR="0018311A" w:rsidRPr="00661B2D" w:rsidRDefault="00661B2D" w:rsidP="00661B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 reported on the following HCQ activities held since the last board meeting: Cabane a Sucre (2 April 2016); US Consult reception (8 June - US Consul Event); Annual General Meeting at Rosalie and Global Networking Night (June 15, 216)</w:t>
      </w:r>
    </w:p>
    <w:p w14:paraId="0C043D33" w14:textId="77777777" w:rsidR="003F394A" w:rsidRPr="00661B2D" w:rsidRDefault="003F394A" w:rsidP="00443D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A8D98" w14:textId="07EB6E9A" w:rsidR="00661B2D" w:rsidRPr="00CB3E64" w:rsidRDefault="00661B2D" w:rsidP="00661B2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u w:val="single"/>
          <w:lang w:val="en-US"/>
        </w:rPr>
        <w:t>Finance, Treasury, and Club Status Report</w:t>
      </w:r>
    </w:p>
    <w:p w14:paraId="0026BC51" w14:textId="77777777" w:rsidR="00661B2D" w:rsidRPr="007003AB" w:rsidRDefault="00661B2D" w:rsidP="00661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 xml:space="preserve">Tresurer Marco Cianflone </w:t>
      </w:r>
      <w:r>
        <w:rPr>
          <w:rFonts w:ascii="Times New Roman" w:hAnsi="Times New Roman" w:cs="Times New Roman"/>
          <w:sz w:val="24"/>
          <w:szCs w:val="24"/>
          <w:lang w:val="en-CA"/>
        </w:rPr>
        <w:t>presented the Club’s Interim Financial S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tatements for the period from </w:t>
      </w:r>
      <w:r w:rsidR="00920C70">
        <w:rPr>
          <w:rFonts w:ascii="Times New Roman" w:hAnsi="Times New Roman" w:cs="Times New Roman"/>
          <w:sz w:val="24"/>
          <w:szCs w:val="24"/>
          <w:lang w:val="en-CA"/>
        </w:rPr>
        <w:t>June 15</w:t>
      </w:r>
      <w:r w:rsidR="00920C70" w:rsidRPr="00920C70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920C70">
        <w:rPr>
          <w:rFonts w:ascii="Times New Roman" w:hAnsi="Times New Roman" w:cs="Times New Roman"/>
          <w:sz w:val="24"/>
          <w:szCs w:val="24"/>
          <w:lang w:val="en-CA"/>
        </w:rPr>
        <w:t xml:space="preserve"> 2016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 to </w:t>
      </w:r>
      <w:r w:rsidR="00920C70">
        <w:rPr>
          <w:rFonts w:ascii="Times New Roman" w:hAnsi="Times New Roman" w:cs="Times New Roman"/>
          <w:sz w:val="24"/>
          <w:szCs w:val="24"/>
          <w:lang w:val="en-CA"/>
        </w:rPr>
        <w:t>September 20</w:t>
      </w:r>
      <w:r w:rsidR="00920C70" w:rsidRPr="00920C70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920C70">
        <w:rPr>
          <w:rFonts w:ascii="Times New Roman" w:hAnsi="Times New Roman" w:cs="Times New Roman"/>
          <w:sz w:val="24"/>
          <w:szCs w:val="24"/>
          <w:lang w:val="en-CA"/>
        </w:rPr>
        <w:t xml:space="preserve"> 2016. As of September 20</w:t>
      </w:r>
      <w:r w:rsidR="00920C70" w:rsidRPr="00920C70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920C70">
        <w:rPr>
          <w:rFonts w:ascii="Times New Roman" w:hAnsi="Times New Roman" w:cs="Times New Roman"/>
          <w:sz w:val="24"/>
          <w:szCs w:val="24"/>
          <w:lang w:val="en-C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>, the balance in 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he Club </w:t>
      </w:r>
      <w:r w:rsidR="00920C70">
        <w:rPr>
          <w:rFonts w:ascii="Times New Roman" w:hAnsi="Times New Roman" w:cs="Times New Roman"/>
          <w:sz w:val="24"/>
          <w:szCs w:val="24"/>
          <w:lang w:val="en-CA"/>
        </w:rPr>
        <w:t>bank account stands at $3,062.08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1C519F10" w14:textId="77777777" w:rsidR="008F180B" w:rsidRPr="00920C70" w:rsidRDefault="00920C70" w:rsidP="00920C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Han-ru Zhou reported on the successful registration of the HCQ as a “non-profit legal person.” </w:t>
      </w:r>
    </w:p>
    <w:p w14:paraId="024FE3C9" w14:textId="77777777" w:rsidR="004F138B" w:rsidRPr="00920C70" w:rsidRDefault="004F138B" w:rsidP="00920C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3497A" w14:textId="2CC6A827" w:rsidR="001F5A77" w:rsidRPr="00CB3E64" w:rsidRDefault="001F5A77" w:rsidP="001F5A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F5A77">
        <w:rPr>
          <w:rFonts w:ascii="Times New Roman" w:hAnsi="Times New Roman" w:cs="Times New Roman"/>
          <w:sz w:val="24"/>
          <w:szCs w:val="24"/>
          <w:u w:val="single"/>
          <w:lang w:val="en-US"/>
        </w:rPr>
        <w:t>Club membership</w:t>
      </w:r>
      <w:r w:rsidR="00FB213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and communication</w:t>
      </w:r>
    </w:p>
    <w:p w14:paraId="18A3C454" w14:textId="60543B43" w:rsidR="00083D43" w:rsidRDefault="001F5A77" w:rsidP="001F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AKP </w:t>
      </w:r>
      <w:r w:rsidR="00990188">
        <w:rPr>
          <w:rFonts w:ascii="Times New Roman" w:hAnsi="Times New Roman" w:cs="Times New Roman"/>
          <w:sz w:val="24"/>
          <w:szCs w:val="24"/>
        </w:rPr>
        <w:t>presented the updated list of the Club members.  As of September 20</w:t>
      </w:r>
      <w:r w:rsidR="00990188" w:rsidRPr="009901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B3E64">
        <w:rPr>
          <w:rFonts w:ascii="Times New Roman" w:hAnsi="Times New Roman" w:cs="Times New Roman"/>
          <w:sz w:val="24"/>
          <w:szCs w:val="24"/>
        </w:rPr>
        <w:t>, 2016, The Club has</w:t>
      </w:r>
      <w:r w:rsidR="00990188">
        <w:rPr>
          <w:rFonts w:ascii="Times New Roman" w:hAnsi="Times New Roman" w:cs="Times New Roman"/>
          <w:sz w:val="24"/>
          <w:szCs w:val="24"/>
        </w:rPr>
        <w:t xml:space="preserve"> 236 members. </w:t>
      </w:r>
    </w:p>
    <w:p w14:paraId="4C664663" w14:textId="7F979359" w:rsidR="00990188" w:rsidRDefault="00990188" w:rsidP="001F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current Friends of the Club list (non-alumni) comprises 30 names. The Board discussed the necessity of synchronizing this list with that of google mailing list of friends of the club, which comprises around 200 persons (JC).</w:t>
      </w:r>
    </w:p>
    <w:p w14:paraId="41F65BA5" w14:textId="7CA7DF6D" w:rsidR="00990188" w:rsidRDefault="00990188" w:rsidP="001F5A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decided that for event communication purposes, the Club will use the HAA</w:t>
      </w:r>
      <w:r w:rsidR="00FB2138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agnet distributi</w:t>
      </w:r>
      <w:r w:rsidR="00FB2138">
        <w:rPr>
          <w:rFonts w:ascii="Times New Roman" w:hAnsi="Times New Roman" w:cs="Times New Roman"/>
          <w:sz w:val="24"/>
          <w:szCs w:val="24"/>
        </w:rPr>
        <w:t>on list (accessible via the HCQ website) which consists of Quebec-based alumni who opted for alumni communications.  The Friends of the Club will be notified via the google maling list.</w:t>
      </w:r>
    </w:p>
    <w:p w14:paraId="46BB66C0" w14:textId="3A145F6B" w:rsidR="00331C05" w:rsidRDefault="00FB2138" w:rsidP="00FB21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Cassy Wang presented the Facebook page membership which has grown from 121 to 135 members. She also called for submissions to the 3</w:t>
      </w:r>
      <w:r w:rsidRPr="00FB213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edition of the HCQ newsletter to be published in January 2017.</w:t>
      </w:r>
      <w:r w:rsidR="004451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9D620A" w14:textId="64D08221" w:rsidR="0044516B" w:rsidRDefault="00FB2138" w:rsidP="00FB21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 Cianflone reported on his regular communications with the other alumni clubs and prospective joint events. </w:t>
      </w:r>
      <w:r w:rsidR="00445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D0E38" w14:textId="7105826F" w:rsidR="0044516B" w:rsidRPr="00FB2138" w:rsidRDefault="0044516B" w:rsidP="00FB21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advertising and sponsorship opportunities offered by events and newsletters, as well as tools that are currently being developped to support these initiatives. </w:t>
      </w:r>
    </w:p>
    <w:p w14:paraId="6EBEABC3" w14:textId="77777777" w:rsidR="002E36AF" w:rsidRPr="0044516B" w:rsidRDefault="002E36AF" w:rsidP="004451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C7AE6" w14:textId="72A0A99B" w:rsidR="0044516B" w:rsidRPr="00CB3E64" w:rsidRDefault="00B33B44" w:rsidP="004451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516B">
        <w:rPr>
          <w:rFonts w:ascii="Times New Roman" w:hAnsi="Times New Roman" w:cs="Times New Roman"/>
          <w:sz w:val="24"/>
          <w:szCs w:val="24"/>
          <w:u w:val="single"/>
          <w:lang w:val="en-US"/>
        </w:rPr>
        <w:t>Community Service</w:t>
      </w:r>
    </w:p>
    <w:p w14:paraId="409BF507" w14:textId="69AA0149" w:rsidR="00D97C3B" w:rsidRDefault="009D14BC" w:rsidP="00252E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Global Month of Service being now defunct, there is more flexibility in scheduling community service events throughout the year. MMC proposed volunteering at </w:t>
      </w:r>
      <w:r w:rsidR="00D97C3B">
        <w:rPr>
          <w:rFonts w:ascii="Times New Roman" w:hAnsi="Times New Roman" w:cs="Times New Roman"/>
          <w:sz w:val="24"/>
          <w:szCs w:val="24"/>
        </w:rPr>
        <w:t xml:space="preserve">La Chainon (possibly in December 2016, MMC) and </w:t>
      </w:r>
      <w:r>
        <w:rPr>
          <w:rFonts w:ascii="Times New Roman" w:hAnsi="Times New Roman" w:cs="Times New Roman"/>
          <w:sz w:val="24"/>
          <w:szCs w:val="24"/>
        </w:rPr>
        <w:t xml:space="preserve">AKP proposed </w:t>
      </w:r>
      <w:r w:rsidR="00D97C3B">
        <w:rPr>
          <w:rFonts w:ascii="Times New Roman" w:hAnsi="Times New Roman" w:cs="Times New Roman"/>
          <w:sz w:val="24"/>
          <w:szCs w:val="24"/>
        </w:rPr>
        <w:t>cleaning of the Mt Royal Parc (</w:t>
      </w:r>
      <w:r w:rsidR="00BD6731">
        <w:rPr>
          <w:rFonts w:ascii="Times New Roman" w:hAnsi="Times New Roman" w:cs="Times New Roman"/>
          <w:sz w:val="24"/>
          <w:szCs w:val="24"/>
        </w:rPr>
        <w:t>an annual initiative of</w:t>
      </w:r>
      <w:r w:rsidR="00D97C3B">
        <w:rPr>
          <w:rFonts w:ascii="Times New Roman" w:hAnsi="Times New Roman" w:cs="Times New Roman"/>
          <w:sz w:val="24"/>
          <w:szCs w:val="24"/>
        </w:rPr>
        <w:t xml:space="preserve"> Les amis de la Montagne</w:t>
      </w:r>
      <w:r>
        <w:rPr>
          <w:rFonts w:ascii="Times New Roman" w:hAnsi="Times New Roman" w:cs="Times New Roman"/>
          <w:sz w:val="24"/>
          <w:szCs w:val="24"/>
        </w:rPr>
        <w:t>) in May 2017.</w:t>
      </w:r>
    </w:p>
    <w:p w14:paraId="3752E569" w14:textId="3A13EA9B" w:rsidR="00B33B44" w:rsidRPr="00252E8F" w:rsidRDefault="00D97C3B" w:rsidP="00252E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7C6C3" w14:textId="77777777" w:rsidR="00BD4D11" w:rsidRPr="00661B2D" w:rsidRDefault="00BD4D11" w:rsidP="003F39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59FC3" w14:textId="62A00737" w:rsidR="009D14BC" w:rsidRPr="00CB3E64" w:rsidRDefault="009D14BC" w:rsidP="00CB3E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D14BC">
        <w:rPr>
          <w:rFonts w:ascii="Times New Roman" w:hAnsi="Times New Roman" w:cs="Times New Roman"/>
          <w:sz w:val="24"/>
          <w:szCs w:val="24"/>
          <w:u w:val="single"/>
        </w:rPr>
        <w:t>Events</w:t>
      </w:r>
      <w:r w:rsidR="00A44E8D">
        <w:rPr>
          <w:rFonts w:ascii="Times New Roman" w:hAnsi="Times New Roman" w:cs="Times New Roman"/>
          <w:sz w:val="24"/>
          <w:szCs w:val="24"/>
          <w:u w:val="single"/>
        </w:rPr>
        <w:t xml:space="preserve"> forthcoming in 2016</w:t>
      </w:r>
    </w:p>
    <w:p w14:paraId="2A9E8398" w14:textId="249FC4F6" w:rsidR="004F138B" w:rsidRPr="00A44E8D" w:rsidRDefault="009D14BC" w:rsidP="00A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D14BC">
        <w:rPr>
          <w:rFonts w:ascii="Times New Roman" w:hAnsi="Times New Roman" w:cs="Times New Roman"/>
          <w:sz w:val="24"/>
          <w:szCs w:val="24"/>
        </w:rPr>
        <w:t>Board reviewed and disc</w:t>
      </w:r>
      <w:r>
        <w:rPr>
          <w:rFonts w:ascii="Times New Roman" w:hAnsi="Times New Roman" w:cs="Times New Roman"/>
          <w:sz w:val="24"/>
          <w:szCs w:val="24"/>
        </w:rPr>
        <w:t>ussed the following Club events</w:t>
      </w:r>
      <w:r w:rsidR="00A44E8D">
        <w:rPr>
          <w:rFonts w:ascii="Times New Roman" w:hAnsi="Times New Roman" w:cs="Times New Roman"/>
          <w:sz w:val="24"/>
          <w:szCs w:val="24"/>
        </w:rPr>
        <w:t xml:space="preserve">: </w:t>
      </w:r>
      <w:r w:rsidR="0018311A" w:rsidRPr="00A44E8D">
        <w:rPr>
          <w:rFonts w:ascii="Times New Roman" w:hAnsi="Times New Roman" w:cs="Times New Roman"/>
          <w:sz w:val="24"/>
          <w:szCs w:val="24"/>
        </w:rPr>
        <w:t>26</w:t>
      </w:r>
      <w:r w:rsidR="00115B74" w:rsidRPr="00A44E8D">
        <w:rPr>
          <w:rFonts w:ascii="Times New Roman" w:hAnsi="Times New Roman" w:cs="Times New Roman"/>
          <w:sz w:val="24"/>
          <w:szCs w:val="24"/>
        </w:rPr>
        <w:t xml:space="preserve"> </w:t>
      </w:r>
      <w:r w:rsidR="0018311A" w:rsidRPr="00A44E8D">
        <w:rPr>
          <w:rFonts w:ascii="Times New Roman" w:hAnsi="Times New Roman" w:cs="Times New Roman"/>
          <w:sz w:val="24"/>
          <w:szCs w:val="24"/>
        </w:rPr>
        <w:t>September</w:t>
      </w:r>
      <w:r w:rsidR="00115B74" w:rsidRPr="00A44E8D">
        <w:rPr>
          <w:rFonts w:ascii="Times New Roman" w:hAnsi="Times New Roman" w:cs="Times New Roman"/>
          <w:sz w:val="24"/>
          <w:szCs w:val="24"/>
        </w:rPr>
        <w:t xml:space="preserve"> </w:t>
      </w:r>
      <w:r w:rsidR="0018311A" w:rsidRPr="00A44E8D">
        <w:rPr>
          <w:rFonts w:ascii="Times New Roman" w:hAnsi="Times New Roman" w:cs="Times New Roman"/>
          <w:sz w:val="24"/>
          <w:szCs w:val="24"/>
        </w:rPr>
        <w:t>–</w:t>
      </w:r>
      <w:r w:rsidR="00115B74" w:rsidRPr="00A44E8D">
        <w:rPr>
          <w:rFonts w:ascii="Times New Roman" w:hAnsi="Times New Roman" w:cs="Times New Roman"/>
          <w:sz w:val="24"/>
          <w:szCs w:val="24"/>
        </w:rPr>
        <w:t xml:space="preserve"> </w:t>
      </w:r>
      <w:r w:rsidR="0018311A" w:rsidRPr="00A44E8D">
        <w:rPr>
          <w:rFonts w:ascii="Times New Roman" w:hAnsi="Times New Roman" w:cs="Times New Roman"/>
          <w:sz w:val="24"/>
          <w:szCs w:val="24"/>
        </w:rPr>
        <w:t>US Elections/MTL Press Club</w:t>
      </w:r>
      <w:r w:rsidR="00115B74" w:rsidRPr="00A44E8D">
        <w:rPr>
          <w:rFonts w:ascii="Times New Roman" w:hAnsi="Times New Roman" w:cs="Times New Roman"/>
          <w:sz w:val="24"/>
          <w:szCs w:val="24"/>
        </w:rPr>
        <w:t xml:space="preserve"> (</w:t>
      </w:r>
      <w:r w:rsidR="0018311A" w:rsidRPr="00A44E8D">
        <w:rPr>
          <w:rFonts w:ascii="Times New Roman" w:hAnsi="Times New Roman" w:cs="Times New Roman"/>
          <w:sz w:val="24"/>
          <w:szCs w:val="24"/>
        </w:rPr>
        <w:t>JC</w:t>
      </w:r>
      <w:r w:rsidR="00115B74" w:rsidRPr="00A44E8D">
        <w:rPr>
          <w:rFonts w:ascii="Times New Roman" w:hAnsi="Times New Roman" w:cs="Times New Roman"/>
          <w:sz w:val="24"/>
          <w:szCs w:val="24"/>
        </w:rPr>
        <w:t>)</w:t>
      </w:r>
      <w:r w:rsidR="00A44E8D">
        <w:rPr>
          <w:rFonts w:ascii="Times New Roman" w:hAnsi="Times New Roman" w:cs="Times New Roman"/>
          <w:sz w:val="24"/>
          <w:szCs w:val="24"/>
        </w:rPr>
        <w:t xml:space="preserve">; </w:t>
      </w:r>
      <w:r w:rsidR="0018311A" w:rsidRPr="00A44E8D">
        <w:rPr>
          <w:rFonts w:ascii="Times New Roman" w:hAnsi="Times New Roman" w:cs="Times New Roman"/>
          <w:sz w:val="24"/>
          <w:szCs w:val="24"/>
        </w:rPr>
        <w:t xml:space="preserve">6 October - </w:t>
      </w:r>
      <w:r w:rsidR="006E2C64" w:rsidRPr="00A44E8D">
        <w:rPr>
          <w:rFonts w:ascii="Times New Roman" w:hAnsi="Times New Roman" w:cs="Times New Roman"/>
          <w:sz w:val="24"/>
          <w:szCs w:val="24"/>
        </w:rPr>
        <w:t>5</w:t>
      </w:r>
      <w:r w:rsidR="006E2C64" w:rsidRPr="00A44E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E2C64" w:rsidRPr="00A44E8D">
        <w:rPr>
          <w:rFonts w:ascii="Times New Roman" w:hAnsi="Times New Roman" w:cs="Times New Roman"/>
          <w:sz w:val="24"/>
          <w:szCs w:val="24"/>
        </w:rPr>
        <w:t xml:space="preserve"> joint HCQ-Cirano Event (MN)</w:t>
      </w:r>
      <w:r w:rsidR="00A44E8D">
        <w:rPr>
          <w:rFonts w:ascii="Times New Roman" w:hAnsi="Times New Roman" w:cs="Times New Roman"/>
          <w:sz w:val="24"/>
          <w:szCs w:val="24"/>
        </w:rPr>
        <w:t xml:space="preserve">; </w:t>
      </w:r>
      <w:r w:rsidR="00FE265C" w:rsidRPr="00A44E8D">
        <w:rPr>
          <w:rFonts w:ascii="Times New Roman" w:hAnsi="Times New Roman" w:cs="Times New Roman"/>
          <w:sz w:val="24"/>
          <w:szCs w:val="24"/>
        </w:rPr>
        <w:t>23 October – Apple Picking Family Event (AKP)</w:t>
      </w:r>
      <w:r w:rsidR="00A44E8D">
        <w:rPr>
          <w:rFonts w:ascii="Times New Roman" w:hAnsi="Times New Roman" w:cs="Times New Roman"/>
          <w:sz w:val="24"/>
          <w:szCs w:val="24"/>
        </w:rPr>
        <w:t xml:space="preserve">; </w:t>
      </w:r>
      <w:r w:rsidR="00FE265C" w:rsidRPr="00A44E8D">
        <w:rPr>
          <w:rFonts w:ascii="Times New Roman" w:hAnsi="Times New Roman" w:cs="Times New Roman"/>
          <w:sz w:val="24"/>
          <w:szCs w:val="24"/>
        </w:rPr>
        <w:t>3 November - Lord Reading Society and the Canadian and Israeli Commissioners of Patent (AA &amp; HRZ)</w:t>
      </w:r>
      <w:r w:rsidR="00A44E8D">
        <w:rPr>
          <w:rFonts w:ascii="Times New Roman" w:hAnsi="Times New Roman" w:cs="Times New Roman"/>
          <w:sz w:val="24"/>
          <w:szCs w:val="24"/>
        </w:rPr>
        <w:t xml:space="preserve">; </w:t>
      </w:r>
      <w:r w:rsidR="004F138B" w:rsidRPr="00A44E8D">
        <w:rPr>
          <w:rFonts w:ascii="Times New Roman" w:hAnsi="Times New Roman" w:cs="Times New Roman"/>
          <w:sz w:val="24"/>
          <w:szCs w:val="24"/>
        </w:rPr>
        <w:t>19 N</w:t>
      </w:r>
      <w:r w:rsidRPr="00A44E8D">
        <w:rPr>
          <w:rFonts w:ascii="Times New Roman" w:hAnsi="Times New Roman" w:cs="Times New Roman"/>
          <w:sz w:val="24"/>
          <w:szCs w:val="24"/>
        </w:rPr>
        <w:t>ovember - Harvard-Yale game (to be taken over by Marco Cianflone</w:t>
      </w:r>
      <w:r w:rsidR="004F138B" w:rsidRPr="00A44E8D">
        <w:rPr>
          <w:rFonts w:ascii="Times New Roman" w:hAnsi="Times New Roman" w:cs="Times New Roman"/>
          <w:sz w:val="24"/>
          <w:szCs w:val="24"/>
        </w:rPr>
        <w:t>)</w:t>
      </w:r>
      <w:r w:rsidR="00A44E8D">
        <w:rPr>
          <w:rFonts w:ascii="Times New Roman" w:hAnsi="Times New Roman" w:cs="Times New Roman"/>
          <w:sz w:val="24"/>
          <w:szCs w:val="24"/>
        </w:rPr>
        <w:t>. The Board discussed sponsorship opportunities offered by some of these events.</w:t>
      </w:r>
    </w:p>
    <w:p w14:paraId="47DA56E4" w14:textId="77777777" w:rsidR="009D14BC" w:rsidRDefault="009D14BC" w:rsidP="009D1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258ED" w14:textId="1EC659F9" w:rsidR="004F138B" w:rsidRPr="00A44E8D" w:rsidRDefault="00A44E8D" w:rsidP="00A44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logistical and scheduling constraints, the Board decided to postpone the following events to 2017:  </w:t>
      </w:r>
      <w:r w:rsidR="0018311A" w:rsidRPr="00A44E8D">
        <w:rPr>
          <w:rFonts w:ascii="Times New Roman" w:hAnsi="Times New Roman" w:cs="Times New Roman"/>
          <w:sz w:val="24"/>
          <w:szCs w:val="24"/>
        </w:rPr>
        <w:t>Social Entrepreneurship Event (LP)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F138B" w:rsidRPr="00A44E8D">
        <w:rPr>
          <w:rFonts w:ascii="Times New Roman" w:hAnsi="Times New Roman" w:cs="Times New Roman"/>
          <w:sz w:val="24"/>
          <w:szCs w:val="24"/>
        </w:rPr>
        <w:t>Speaker Series For Young Professionals (SSFYP)</w:t>
      </w:r>
      <w:r w:rsidR="009D14BC" w:rsidRPr="00A44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featuring </w:t>
      </w:r>
      <w:r w:rsidR="004F138B" w:rsidRPr="00A44E8D">
        <w:rPr>
          <w:rFonts w:ascii="Times New Roman" w:hAnsi="Times New Roman" w:cs="Times New Roman"/>
          <w:sz w:val="24"/>
          <w:szCs w:val="24"/>
        </w:rPr>
        <w:t xml:space="preserve">Mitch </w:t>
      </w:r>
      <w:r w:rsidR="009D14BC" w:rsidRPr="00A44E8D">
        <w:rPr>
          <w:rFonts w:ascii="Times New Roman" w:hAnsi="Times New Roman" w:cs="Times New Roman"/>
          <w:sz w:val="24"/>
          <w:szCs w:val="24"/>
        </w:rPr>
        <w:t xml:space="preserve">Joel from Twist Image </w:t>
      </w:r>
      <w:r w:rsidR="004F138B" w:rsidRPr="00A44E8D">
        <w:rPr>
          <w:rFonts w:ascii="Times New Roman" w:hAnsi="Times New Roman" w:cs="Times New Roman"/>
          <w:sz w:val="24"/>
          <w:szCs w:val="24"/>
        </w:rPr>
        <w:t>Author of Six Pix</w:t>
      </w:r>
      <w:r w:rsidR="00FE265C" w:rsidRPr="00A44E8D">
        <w:rPr>
          <w:rFonts w:ascii="Times New Roman" w:hAnsi="Times New Roman" w:cs="Times New Roman"/>
          <w:sz w:val="24"/>
          <w:szCs w:val="24"/>
        </w:rPr>
        <w:t>e</w:t>
      </w:r>
      <w:r w:rsidR="004F138B" w:rsidRPr="00A44E8D">
        <w:rPr>
          <w:rFonts w:ascii="Times New Roman" w:hAnsi="Times New Roman" w:cs="Times New Roman"/>
          <w:sz w:val="24"/>
          <w:szCs w:val="24"/>
        </w:rPr>
        <w:t>ls of Sep</w:t>
      </w:r>
      <w:r w:rsidR="00FE265C" w:rsidRPr="00A44E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ration and Ctrl, Alt, Del (this event will be coordinated by Solange Blanchard in collaboration with Andre Picard)</w:t>
      </w:r>
    </w:p>
    <w:p w14:paraId="049A64A0" w14:textId="77777777" w:rsidR="00331C05" w:rsidRPr="00661B2D" w:rsidRDefault="00331C05" w:rsidP="004F138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154AFB44" w14:textId="33693CB7" w:rsidR="00A44E8D" w:rsidRPr="00CB3E64" w:rsidRDefault="004F138B" w:rsidP="00CB3E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44E8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2017 </w:t>
      </w:r>
      <w:r w:rsidR="00A44E8D" w:rsidRPr="00A44E8D">
        <w:rPr>
          <w:rFonts w:ascii="Times New Roman" w:hAnsi="Times New Roman" w:cs="Times New Roman"/>
          <w:sz w:val="24"/>
          <w:szCs w:val="24"/>
          <w:u w:val="single"/>
          <w:lang w:val="en-US"/>
        </w:rPr>
        <w:t>Forthcoming Events</w:t>
      </w:r>
    </w:p>
    <w:p w14:paraId="78961BF1" w14:textId="50AF9490" w:rsidR="00A44E8D" w:rsidRPr="00CB3E64" w:rsidRDefault="00A44E8D" w:rsidP="00CB3E6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44E8D">
        <w:rPr>
          <w:rFonts w:ascii="Times New Roman" w:hAnsi="Times New Roman" w:cs="Times New Roman"/>
          <w:sz w:val="24"/>
          <w:szCs w:val="24"/>
          <w:lang w:val="en-US"/>
        </w:rPr>
        <w:t>The Board discuss the scheduling and feasibility of the following events:</w:t>
      </w:r>
    </w:p>
    <w:p w14:paraId="206D48E2" w14:textId="77777777" w:rsidR="00FE265C" w:rsidRPr="00661B2D" w:rsidRDefault="00FE265C" w:rsidP="00A44E8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t>Museum of Fine Arts Event with Hilliard Goldfarb (JC + Arts Committee)</w:t>
      </w:r>
    </w:p>
    <w:p w14:paraId="1B91D108" w14:textId="77777777" w:rsidR="001340CF" w:rsidRPr="00661B2D" w:rsidRDefault="001340CF" w:rsidP="00A44E8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t>History of the Russian Consulate in Mo</w:t>
      </w:r>
      <w:r w:rsidR="008901FB" w:rsidRPr="00661B2D">
        <w:rPr>
          <w:rFonts w:ascii="Times New Roman" w:hAnsi="Times New Roman" w:cs="Times New Roman"/>
          <w:sz w:val="24"/>
          <w:szCs w:val="24"/>
          <w:lang w:val="en-US"/>
        </w:rPr>
        <w:t xml:space="preserve">ntreal Event (MN) =&gt; Spring </w:t>
      </w:r>
    </w:p>
    <w:p w14:paraId="440CEBF5" w14:textId="0F9730C7" w:rsidR="001340CF" w:rsidRPr="00661B2D" w:rsidRDefault="001340CF" w:rsidP="00A44E8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MAC (Musee d’Art Contemporain), Alexandre </w:t>
      </w:r>
      <w:r w:rsidR="008901FB" w:rsidRPr="00661B2D">
        <w:rPr>
          <w:rFonts w:ascii="Times New Roman" w:hAnsi="Times New Roman" w:cs="Times New Roman"/>
          <w:sz w:val="24"/>
          <w:szCs w:val="24"/>
          <w:lang w:val="en-US"/>
        </w:rPr>
        <w:t>Taillefer (</w:t>
      </w:r>
      <w:r w:rsidR="00A44E8D">
        <w:rPr>
          <w:rFonts w:ascii="Times New Roman" w:hAnsi="Times New Roman" w:cs="Times New Roman"/>
          <w:sz w:val="24"/>
          <w:szCs w:val="24"/>
          <w:lang w:val="en-US"/>
        </w:rPr>
        <w:t xml:space="preserve">Solange Blanchard in collaboration with </w:t>
      </w:r>
      <w:r w:rsidR="008901FB" w:rsidRPr="00661B2D">
        <w:rPr>
          <w:rFonts w:ascii="Times New Roman" w:hAnsi="Times New Roman" w:cs="Times New Roman"/>
          <w:sz w:val="24"/>
          <w:szCs w:val="24"/>
          <w:lang w:val="en-US"/>
        </w:rPr>
        <w:t>AP) =&gt; Spring</w:t>
      </w:r>
    </w:p>
    <w:p w14:paraId="3EC4FDDB" w14:textId="77777777" w:rsidR="00FE265C" w:rsidRPr="00661B2D" w:rsidRDefault="00FE265C" w:rsidP="00A44E8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t>Global Diplomacy Lab (MC, JC, LP)</w:t>
      </w:r>
    </w:p>
    <w:p w14:paraId="264B8AF5" w14:textId="04B3E688" w:rsidR="002E36AF" w:rsidRPr="00661B2D" w:rsidRDefault="002E36AF" w:rsidP="00A44E8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t xml:space="preserve">New City </w:t>
      </w:r>
      <w:r w:rsidR="008901FB" w:rsidRPr="00661B2D">
        <w:rPr>
          <w:rFonts w:ascii="Times New Roman" w:hAnsi="Times New Roman" w:cs="Times New Roman"/>
          <w:sz w:val="24"/>
          <w:szCs w:val="24"/>
          <w:lang w:val="en-US"/>
        </w:rPr>
        <w:t>Vanguard Conference (MC)</w:t>
      </w:r>
      <w:r w:rsidR="00A44E8D">
        <w:rPr>
          <w:rFonts w:ascii="Times New Roman" w:hAnsi="Times New Roman" w:cs="Times New Roman"/>
          <w:sz w:val="24"/>
          <w:szCs w:val="24"/>
          <w:lang w:val="en-US"/>
        </w:rPr>
        <w:t xml:space="preserve">—might not be feasible due to short timeline. </w:t>
      </w:r>
    </w:p>
    <w:p w14:paraId="3B1EAF06" w14:textId="77777777" w:rsidR="008901FB" w:rsidRPr="00661B2D" w:rsidRDefault="008901FB" w:rsidP="00A44E8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t>Annual Quebec City Club Dinner (MPS) =&gt; Date?</w:t>
      </w:r>
    </w:p>
    <w:p w14:paraId="232D40BD" w14:textId="77777777" w:rsidR="008901FB" w:rsidRPr="00661B2D" w:rsidRDefault="008901FB" w:rsidP="00A44E8D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t>La Citadelle de Québec - Le Cercle de la Garnison</w:t>
      </w:r>
    </w:p>
    <w:p w14:paraId="1A19580C" w14:textId="77777777" w:rsidR="008901FB" w:rsidRDefault="008901FB" w:rsidP="00A44E8D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1B2D">
        <w:rPr>
          <w:rFonts w:ascii="Times New Roman" w:hAnsi="Times New Roman" w:cs="Times New Roman"/>
          <w:sz w:val="24"/>
          <w:szCs w:val="24"/>
          <w:lang w:val="en-US"/>
        </w:rPr>
        <w:t>Invitation to US Consul</w:t>
      </w:r>
    </w:p>
    <w:p w14:paraId="55854118" w14:textId="77777777" w:rsidR="00662663" w:rsidRDefault="00662663" w:rsidP="006626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8AC2F" w14:textId="01AD7526" w:rsidR="00662663" w:rsidRPr="00662663" w:rsidRDefault="00662663" w:rsidP="0066266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2663">
        <w:rPr>
          <w:rFonts w:ascii="Times New Roman" w:hAnsi="Times New Roman" w:cs="Times New Roman"/>
          <w:sz w:val="24"/>
          <w:szCs w:val="24"/>
          <w:u w:val="single"/>
        </w:rPr>
        <w:t>Harvard High-School Book Awards (MN)</w:t>
      </w:r>
    </w:p>
    <w:p w14:paraId="177EBFAA" w14:textId="653A4AA3" w:rsidR="00662663" w:rsidRPr="00662663" w:rsidRDefault="00662663" w:rsidP="0066266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62663">
        <w:rPr>
          <w:rFonts w:ascii="Times New Roman" w:hAnsi="Times New Roman" w:cs="Times New Roman"/>
          <w:sz w:val="24"/>
          <w:szCs w:val="24"/>
        </w:rPr>
        <w:t xml:space="preserve">The Board discussed the award schemes current in place at College Stanislas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62663">
        <w:rPr>
          <w:rFonts w:ascii="Times New Roman" w:hAnsi="Times New Roman" w:cs="Times New Roman"/>
          <w:sz w:val="24"/>
          <w:szCs w:val="24"/>
        </w:rPr>
        <w:t>MN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662663">
        <w:rPr>
          <w:rFonts w:ascii="Times New Roman" w:hAnsi="Times New Roman" w:cs="Times New Roman"/>
          <w:sz w:val="24"/>
          <w:szCs w:val="24"/>
        </w:rPr>
        <w:t>College Jean-De-Brebeuf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62663">
        <w:rPr>
          <w:rFonts w:ascii="Times New Roman" w:hAnsi="Times New Roman" w:cs="Times New Roman"/>
          <w:sz w:val="24"/>
          <w:szCs w:val="24"/>
        </w:rPr>
        <w:t>HRZ</w:t>
      </w:r>
      <w:r>
        <w:rPr>
          <w:rFonts w:ascii="Times New Roman" w:hAnsi="Times New Roman" w:cs="Times New Roman"/>
          <w:sz w:val="24"/>
          <w:szCs w:val="24"/>
        </w:rPr>
        <w:t>), Marianopolis College (</w:t>
      </w:r>
      <w:r w:rsidRPr="00662663">
        <w:rPr>
          <w:rFonts w:ascii="Times New Roman" w:hAnsi="Times New Roman" w:cs="Times New Roman"/>
          <w:sz w:val="24"/>
          <w:szCs w:val="24"/>
        </w:rPr>
        <w:t>MM/AP</w:t>
      </w:r>
      <w:r>
        <w:rPr>
          <w:rFonts w:ascii="Times New Roman" w:hAnsi="Times New Roman" w:cs="Times New Roman"/>
          <w:sz w:val="24"/>
          <w:szCs w:val="24"/>
        </w:rPr>
        <w:t>), and Royal West High School (</w:t>
      </w:r>
      <w:r w:rsidRPr="00662663">
        <w:rPr>
          <w:rFonts w:ascii="Times New Roman" w:hAnsi="Times New Roman" w:cs="Times New Roman"/>
          <w:sz w:val="24"/>
          <w:szCs w:val="24"/>
        </w:rPr>
        <w:t>MMC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C6120D0" w14:textId="77777777" w:rsidR="004D5C94" w:rsidRPr="00661B2D" w:rsidRDefault="004D5C94" w:rsidP="00B33B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07DD6" w14:textId="35C5ABDA" w:rsidR="004D5C94" w:rsidRPr="00661B2D" w:rsidRDefault="00E91CD1" w:rsidP="004D5C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 meeting was adjurned at 19.30.</w:t>
      </w:r>
    </w:p>
    <w:p w14:paraId="06F82EAC" w14:textId="77777777" w:rsidR="004D5C94" w:rsidRDefault="004D5C94" w:rsidP="004D5C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E9B31" w14:textId="77777777" w:rsidR="00E91CD1" w:rsidRDefault="00E91CD1" w:rsidP="00E91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* * *</w:t>
      </w:r>
    </w:p>
    <w:p w14:paraId="6BD488CE" w14:textId="77777777" w:rsidR="00E91CD1" w:rsidRDefault="00E91CD1" w:rsidP="00E9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3913727" w14:textId="50911A37" w:rsidR="00E91CD1" w:rsidRDefault="00E91CD1" w:rsidP="00E9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Minutes prepared by Anna K. Piotrowska.</w:t>
      </w:r>
    </w:p>
    <w:p w14:paraId="04FDB7CD" w14:textId="77777777" w:rsidR="00E91CD1" w:rsidRDefault="00E91CD1" w:rsidP="00E9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FD56DB3" w14:textId="77777777" w:rsidR="00E91CD1" w:rsidRDefault="00E91CD1" w:rsidP="00E91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E91CD1" w:rsidRPr="00917837" w14:paraId="0AEE031D" w14:textId="77777777" w:rsidTr="002C1BF4">
        <w:tc>
          <w:tcPr>
            <w:tcW w:w="4750" w:type="dxa"/>
          </w:tcPr>
          <w:p w14:paraId="7769E676" w14:textId="77777777" w:rsidR="00CB3E64" w:rsidRDefault="00CB3E64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0A62212D" w14:textId="77777777" w:rsidR="00CB3E64" w:rsidRDefault="00CB3E64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29DE49D7" w14:textId="3C2C4BBB" w:rsidR="00E91CD1" w:rsidRDefault="00E91CD1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7AE3275C" w14:textId="77777777" w:rsidR="00CB3E64" w:rsidRPr="00AE688D" w:rsidRDefault="00CB3E64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4FC38077" w14:textId="77777777" w:rsidR="00E91CD1" w:rsidRPr="00662516" w:rsidRDefault="00E91CD1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 Novakoff</w:t>
            </w:r>
          </w:p>
          <w:p w14:paraId="1A243A63" w14:textId="77777777" w:rsidR="00E91CD1" w:rsidRPr="00662516" w:rsidRDefault="00E91CD1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4750" w:type="dxa"/>
          </w:tcPr>
          <w:p w14:paraId="34BB2864" w14:textId="77777777" w:rsidR="00CB3E64" w:rsidRDefault="00CB3E64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F74800D" w14:textId="77777777" w:rsidR="00CB3E64" w:rsidRDefault="00CB3E64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AE0A3AE" w14:textId="77777777" w:rsidR="00E91CD1" w:rsidRPr="00662516" w:rsidRDefault="00E91CD1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16F44180" w14:textId="5E222F25" w:rsidR="00E91CD1" w:rsidRDefault="00E91CD1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Anna K. Piotrowska</w:t>
            </w:r>
          </w:p>
          <w:p w14:paraId="33818592" w14:textId="77777777" w:rsidR="00E91CD1" w:rsidRDefault="00E91CD1" w:rsidP="002C1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76527E80" w14:textId="05319855" w:rsidR="00812C70" w:rsidRPr="00661B2D" w:rsidRDefault="00B67BBF" w:rsidP="00E91CD1">
      <w:pPr>
        <w:spacing w:after="0"/>
        <w:jc w:val="right"/>
        <w:rPr>
          <w:rFonts w:ascii="Times New Roman" w:hAnsi="Times New Roman" w:cs="Times New Roman"/>
        </w:rPr>
      </w:pPr>
      <w:r w:rsidRPr="00661B2D">
        <w:rPr>
          <w:rFonts w:ascii="Times New Roman" w:hAnsi="Times New Roman" w:cs="Times New Roman"/>
        </w:rPr>
        <w:t>MN</w:t>
      </w:r>
      <w:r w:rsidR="0018311A" w:rsidRPr="00661B2D">
        <w:rPr>
          <w:rFonts w:ascii="Times New Roman" w:hAnsi="Times New Roman" w:cs="Times New Roman"/>
        </w:rPr>
        <w:t>/A</w:t>
      </w:r>
      <w:r w:rsidR="00E91CD1">
        <w:rPr>
          <w:rFonts w:ascii="Times New Roman" w:hAnsi="Times New Roman" w:cs="Times New Roman"/>
        </w:rPr>
        <w:t>K</w:t>
      </w:r>
      <w:r w:rsidR="0018311A" w:rsidRPr="00661B2D">
        <w:rPr>
          <w:rFonts w:ascii="Times New Roman" w:hAnsi="Times New Roman" w:cs="Times New Roman"/>
        </w:rPr>
        <w:t>P</w:t>
      </w:r>
    </w:p>
    <w:sectPr w:rsidR="00812C70" w:rsidRPr="00661B2D" w:rsidSect="00B13E38">
      <w:footerReference w:type="default" r:id="rId9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8BA0D" w14:textId="77777777" w:rsidR="00D255B2" w:rsidRDefault="00D255B2" w:rsidP="00B13E38">
      <w:pPr>
        <w:spacing w:after="0" w:line="240" w:lineRule="auto"/>
      </w:pPr>
      <w:r>
        <w:separator/>
      </w:r>
    </w:p>
  </w:endnote>
  <w:endnote w:type="continuationSeparator" w:id="0">
    <w:p w14:paraId="72F5891F" w14:textId="77777777" w:rsidR="00D255B2" w:rsidRDefault="00D255B2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EndPr/>
    <w:sdtContent>
      <w:p w14:paraId="4ABD3966" w14:textId="77777777" w:rsidR="00D255B2" w:rsidRDefault="00D255B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AD2" w:rsidRPr="00BC5AD2">
          <w:rPr>
            <w:lang w:val="fr-FR"/>
          </w:rPr>
          <w:t>3</w:t>
        </w:r>
        <w:r>
          <w:fldChar w:fldCharType="end"/>
        </w:r>
      </w:p>
    </w:sdtContent>
  </w:sdt>
  <w:p w14:paraId="584FE24F" w14:textId="77777777" w:rsidR="00D255B2" w:rsidRDefault="00D255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104C7" w14:textId="77777777" w:rsidR="00D255B2" w:rsidRDefault="00D255B2" w:rsidP="00B13E38">
      <w:pPr>
        <w:spacing w:after="0" w:line="240" w:lineRule="auto"/>
      </w:pPr>
      <w:r>
        <w:separator/>
      </w:r>
    </w:p>
  </w:footnote>
  <w:footnote w:type="continuationSeparator" w:id="0">
    <w:p w14:paraId="64AE013A" w14:textId="77777777" w:rsidR="00D255B2" w:rsidRDefault="00D255B2" w:rsidP="00B1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67547"/>
    <w:multiLevelType w:val="hybridMultilevel"/>
    <w:tmpl w:val="045EC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472D7"/>
    <w:multiLevelType w:val="hybridMultilevel"/>
    <w:tmpl w:val="D7347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10934"/>
    <w:rsid w:val="00057BAC"/>
    <w:rsid w:val="000612C9"/>
    <w:rsid w:val="0006239A"/>
    <w:rsid w:val="0008032F"/>
    <w:rsid w:val="00083D43"/>
    <w:rsid w:val="0009551E"/>
    <w:rsid w:val="000A07BF"/>
    <w:rsid w:val="00115B74"/>
    <w:rsid w:val="00126D1B"/>
    <w:rsid w:val="001271BA"/>
    <w:rsid w:val="001340CF"/>
    <w:rsid w:val="00162359"/>
    <w:rsid w:val="00163BCB"/>
    <w:rsid w:val="00182B7C"/>
    <w:rsid w:val="0018311A"/>
    <w:rsid w:val="001855F5"/>
    <w:rsid w:val="001B02B2"/>
    <w:rsid w:val="001B59ED"/>
    <w:rsid w:val="001D0843"/>
    <w:rsid w:val="001F5A77"/>
    <w:rsid w:val="0020159C"/>
    <w:rsid w:val="002123FF"/>
    <w:rsid w:val="00227E43"/>
    <w:rsid w:val="00252E8F"/>
    <w:rsid w:val="00297C35"/>
    <w:rsid w:val="002A6C9E"/>
    <w:rsid w:val="002C0199"/>
    <w:rsid w:val="002E10CB"/>
    <w:rsid w:val="002E36AF"/>
    <w:rsid w:val="002F67A9"/>
    <w:rsid w:val="00304315"/>
    <w:rsid w:val="00327F04"/>
    <w:rsid w:val="00331C05"/>
    <w:rsid w:val="00340632"/>
    <w:rsid w:val="00360CF1"/>
    <w:rsid w:val="003706E0"/>
    <w:rsid w:val="003B70D0"/>
    <w:rsid w:val="003C0BD3"/>
    <w:rsid w:val="003E0E4B"/>
    <w:rsid w:val="003F2383"/>
    <w:rsid w:val="003F2B2F"/>
    <w:rsid w:val="003F394A"/>
    <w:rsid w:val="00407C11"/>
    <w:rsid w:val="00410C2E"/>
    <w:rsid w:val="00412A62"/>
    <w:rsid w:val="0042147D"/>
    <w:rsid w:val="00442AC0"/>
    <w:rsid w:val="00443D4D"/>
    <w:rsid w:val="0044516B"/>
    <w:rsid w:val="00484370"/>
    <w:rsid w:val="00487DE4"/>
    <w:rsid w:val="004A6AD6"/>
    <w:rsid w:val="004C25E9"/>
    <w:rsid w:val="004D2DC0"/>
    <w:rsid w:val="004D5629"/>
    <w:rsid w:val="004D5C94"/>
    <w:rsid w:val="004E38D5"/>
    <w:rsid w:val="004F138B"/>
    <w:rsid w:val="004F1513"/>
    <w:rsid w:val="00500CCD"/>
    <w:rsid w:val="00503CCC"/>
    <w:rsid w:val="005276A1"/>
    <w:rsid w:val="005346EC"/>
    <w:rsid w:val="0055755B"/>
    <w:rsid w:val="00574441"/>
    <w:rsid w:val="00587819"/>
    <w:rsid w:val="00591406"/>
    <w:rsid w:val="0059297D"/>
    <w:rsid w:val="005A13E0"/>
    <w:rsid w:val="005A64EC"/>
    <w:rsid w:val="005B1424"/>
    <w:rsid w:val="006361F1"/>
    <w:rsid w:val="0064625E"/>
    <w:rsid w:val="00661B2D"/>
    <w:rsid w:val="00662663"/>
    <w:rsid w:val="00680C82"/>
    <w:rsid w:val="006D414B"/>
    <w:rsid w:val="006E2C64"/>
    <w:rsid w:val="0070456A"/>
    <w:rsid w:val="00704D82"/>
    <w:rsid w:val="00706874"/>
    <w:rsid w:val="0072643A"/>
    <w:rsid w:val="00777FB9"/>
    <w:rsid w:val="00786798"/>
    <w:rsid w:val="00796B4B"/>
    <w:rsid w:val="007B36D0"/>
    <w:rsid w:val="007E323A"/>
    <w:rsid w:val="007E793C"/>
    <w:rsid w:val="00812C70"/>
    <w:rsid w:val="0081424F"/>
    <w:rsid w:val="008617E6"/>
    <w:rsid w:val="00870EA4"/>
    <w:rsid w:val="00877707"/>
    <w:rsid w:val="008812EF"/>
    <w:rsid w:val="0088139A"/>
    <w:rsid w:val="00887DA9"/>
    <w:rsid w:val="008901FB"/>
    <w:rsid w:val="008A1C02"/>
    <w:rsid w:val="008A420B"/>
    <w:rsid w:val="008B1C7F"/>
    <w:rsid w:val="008B5497"/>
    <w:rsid w:val="008E3A75"/>
    <w:rsid w:val="008F180B"/>
    <w:rsid w:val="00920C70"/>
    <w:rsid w:val="009250A1"/>
    <w:rsid w:val="00951B78"/>
    <w:rsid w:val="009610A3"/>
    <w:rsid w:val="00964A75"/>
    <w:rsid w:val="00976242"/>
    <w:rsid w:val="00990117"/>
    <w:rsid w:val="00990188"/>
    <w:rsid w:val="00993880"/>
    <w:rsid w:val="009D14BC"/>
    <w:rsid w:val="009D28D4"/>
    <w:rsid w:val="00A1737C"/>
    <w:rsid w:val="00A44E8D"/>
    <w:rsid w:val="00A57340"/>
    <w:rsid w:val="00A93917"/>
    <w:rsid w:val="00AB1530"/>
    <w:rsid w:val="00AB5391"/>
    <w:rsid w:val="00B07DFD"/>
    <w:rsid w:val="00B13E38"/>
    <w:rsid w:val="00B33B44"/>
    <w:rsid w:val="00B35749"/>
    <w:rsid w:val="00B401A0"/>
    <w:rsid w:val="00B6444C"/>
    <w:rsid w:val="00B67BBF"/>
    <w:rsid w:val="00BB2CF2"/>
    <w:rsid w:val="00BB3689"/>
    <w:rsid w:val="00BC5AD2"/>
    <w:rsid w:val="00BC73DD"/>
    <w:rsid w:val="00BD4D11"/>
    <w:rsid w:val="00BD6731"/>
    <w:rsid w:val="00C0290D"/>
    <w:rsid w:val="00C410B2"/>
    <w:rsid w:val="00C42686"/>
    <w:rsid w:val="00C67919"/>
    <w:rsid w:val="00CB043D"/>
    <w:rsid w:val="00CB3E64"/>
    <w:rsid w:val="00CD44E3"/>
    <w:rsid w:val="00CE7412"/>
    <w:rsid w:val="00D11BC5"/>
    <w:rsid w:val="00D14E0A"/>
    <w:rsid w:val="00D255B2"/>
    <w:rsid w:val="00D32FB4"/>
    <w:rsid w:val="00D35A43"/>
    <w:rsid w:val="00D4348C"/>
    <w:rsid w:val="00D53BA3"/>
    <w:rsid w:val="00D86212"/>
    <w:rsid w:val="00D944CB"/>
    <w:rsid w:val="00D97C3B"/>
    <w:rsid w:val="00DA3E67"/>
    <w:rsid w:val="00DC3B01"/>
    <w:rsid w:val="00E02047"/>
    <w:rsid w:val="00E057A5"/>
    <w:rsid w:val="00E101CC"/>
    <w:rsid w:val="00E139CC"/>
    <w:rsid w:val="00E27E97"/>
    <w:rsid w:val="00E52138"/>
    <w:rsid w:val="00E738BA"/>
    <w:rsid w:val="00E91123"/>
    <w:rsid w:val="00E91CD1"/>
    <w:rsid w:val="00E96AA9"/>
    <w:rsid w:val="00EA4CA7"/>
    <w:rsid w:val="00EB4411"/>
    <w:rsid w:val="00EB57F0"/>
    <w:rsid w:val="00ED2B2F"/>
    <w:rsid w:val="00ED7F46"/>
    <w:rsid w:val="00F028D5"/>
    <w:rsid w:val="00F45AD1"/>
    <w:rsid w:val="00F52BB3"/>
    <w:rsid w:val="00FA618F"/>
    <w:rsid w:val="00FB2138"/>
    <w:rsid w:val="00FD6DF3"/>
    <w:rsid w:val="00FE265C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D5A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D25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5B2"/>
    <w:rPr>
      <w:noProof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5B2"/>
    <w:rPr>
      <w:b/>
      <w:bCs/>
      <w:noProof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91C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D25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5B2"/>
    <w:rPr>
      <w:noProof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5B2"/>
    <w:rPr>
      <w:b/>
      <w:bCs/>
      <w:noProof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91C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3</cp:revision>
  <cp:lastPrinted>2013-09-21T13:34:00Z</cp:lastPrinted>
  <dcterms:created xsi:type="dcterms:W3CDTF">2016-12-15T01:19:00Z</dcterms:created>
  <dcterms:modified xsi:type="dcterms:W3CDTF">2017-04-13T01:58:00Z</dcterms:modified>
</cp:coreProperties>
</file>